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1C65" w14:textId="5DF0527E" w:rsidR="00F00408" w:rsidRDefault="00F00408" w:rsidP="00EC599E">
      <w:pPr>
        <w:pStyle w:val="1"/>
        <w:jc w:val="right"/>
      </w:pPr>
      <w:r>
        <w:t xml:space="preserve">ПРИЛОЖЕНИЕ 1. </w:t>
      </w:r>
    </w:p>
    <w:p w14:paraId="402022D6" w14:textId="77777777" w:rsidR="00F00408" w:rsidRDefault="00F00408" w:rsidP="00F00408">
      <w:pPr>
        <w:pStyle w:val="a3"/>
        <w:rPr>
          <w:b/>
          <w:sz w:val="30"/>
        </w:rPr>
      </w:pPr>
    </w:p>
    <w:p w14:paraId="2BE544E9" w14:textId="77777777" w:rsidR="00F00408" w:rsidRDefault="00F00408" w:rsidP="00F00408">
      <w:pPr>
        <w:spacing w:before="207"/>
        <w:ind w:left="427" w:right="421"/>
        <w:jc w:val="center"/>
        <w:rPr>
          <w:b/>
          <w:sz w:val="28"/>
        </w:rPr>
      </w:pPr>
      <w:r>
        <w:rPr>
          <w:b/>
          <w:sz w:val="28"/>
        </w:rPr>
        <w:t>АНКЕТА УЧАСТНИКА</w:t>
      </w:r>
    </w:p>
    <w:p w14:paraId="159157F8" w14:textId="77777777" w:rsidR="00F00408" w:rsidRDefault="00F00408" w:rsidP="00F00408">
      <w:pPr>
        <w:pStyle w:val="a3"/>
        <w:rPr>
          <w:b/>
          <w:sz w:val="24"/>
        </w:rPr>
      </w:pPr>
    </w:p>
    <w:p w14:paraId="03E876DA" w14:textId="77777777" w:rsidR="00F00408" w:rsidRDefault="00F00408" w:rsidP="00F00408">
      <w:pPr>
        <w:pStyle w:val="a3"/>
        <w:spacing w:line="360" w:lineRule="auto"/>
        <w:ind w:left="857" w:right="853" w:hanging="1"/>
        <w:jc w:val="center"/>
      </w:pPr>
      <w:r>
        <w:t>25-й московской международной межвузовской научно-технической конференции студентов, магистрантов, аспирантов и молодых учёных</w:t>
      </w:r>
    </w:p>
    <w:p w14:paraId="08242DB0" w14:textId="77777777" w:rsidR="00F00408" w:rsidRDefault="00F00408" w:rsidP="00F00408">
      <w:pPr>
        <w:pStyle w:val="a3"/>
        <w:spacing w:line="362" w:lineRule="auto"/>
        <w:ind w:left="835" w:right="831"/>
        <w:jc w:val="center"/>
      </w:pPr>
      <w:r>
        <w:t>«Подъёмно-транспортные, строительные, дорожные, путевые машины и робототехнические комплексы»</w:t>
      </w:r>
    </w:p>
    <w:p w14:paraId="6EF97E05" w14:textId="77777777" w:rsidR="00F00408" w:rsidRDefault="00F00408" w:rsidP="00F00408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020"/>
      </w:tblGrid>
      <w:tr w:rsidR="00F00408" w14:paraId="382DA944" w14:textId="77777777" w:rsidTr="00955C18">
        <w:trPr>
          <w:trHeight w:val="561"/>
        </w:trPr>
        <w:tc>
          <w:tcPr>
            <w:tcW w:w="3642" w:type="dxa"/>
            <w:shd w:val="clear" w:color="auto" w:fill="F3F3F3"/>
          </w:tcPr>
          <w:p w14:paraId="746471C9" w14:textId="77777777" w:rsidR="00F00408" w:rsidRDefault="00F00408" w:rsidP="00955C18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полностью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6020" w:type="dxa"/>
          </w:tcPr>
          <w:p w14:paraId="4C6E227B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7B504A77" w14:textId="77777777" w:rsidTr="00955C18">
        <w:trPr>
          <w:trHeight w:val="563"/>
        </w:trPr>
        <w:tc>
          <w:tcPr>
            <w:tcW w:w="3642" w:type="dxa"/>
            <w:shd w:val="clear" w:color="auto" w:fill="F3F3F3"/>
          </w:tcPr>
          <w:p w14:paraId="4AC374B6" w14:textId="77777777" w:rsidR="00F00408" w:rsidRDefault="00F00408" w:rsidP="00955C18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Должность</w:t>
            </w:r>
            <w:proofErr w:type="spellEnd"/>
          </w:p>
        </w:tc>
        <w:tc>
          <w:tcPr>
            <w:tcW w:w="6020" w:type="dxa"/>
          </w:tcPr>
          <w:p w14:paraId="4761503F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3941351B" w14:textId="77777777" w:rsidTr="00955C18">
        <w:trPr>
          <w:trHeight w:val="882"/>
        </w:trPr>
        <w:tc>
          <w:tcPr>
            <w:tcW w:w="3642" w:type="dxa"/>
            <w:shd w:val="clear" w:color="auto" w:fill="F3F3F3"/>
          </w:tcPr>
          <w:p w14:paraId="52459F4E" w14:textId="77777777" w:rsidR="00F00408" w:rsidRDefault="00F00408" w:rsidP="00955C18">
            <w:pPr>
              <w:pStyle w:val="TableParagraph"/>
              <w:spacing w:before="117"/>
              <w:ind w:left="107" w:right="8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ВУЗа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организации</w:t>
            </w:r>
            <w:proofErr w:type="spellEnd"/>
            <w:r>
              <w:rPr>
                <w:b/>
                <w:sz w:val="28"/>
              </w:rPr>
              <w:t xml:space="preserve">), </w:t>
            </w:r>
            <w:proofErr w:type="spellStart"/>
            <w:r>
              <w:rPr>
                <w:b/>
                <w:sz w:val="28"/>
              </w:rPr>
              <w:t>город</w:t>
            </w:r>
            <w:proofErr w:type="spellEnd"/>
          </w:p>
        </w:tc>
        <w:tc>
          <w:tcPr>
            <w:tcW w:w="6020" w:type="dxa"/>
          </w:tcPr>
          <w:p w14:paraId="53FD58B7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0D0EFA44" w14:textId="77777777" w:rsidTr="00955C18">
        <w:trPr>
          <w:trHeight w:val="561"/>
        </w:trPr>
        <w:tc>
          <w:tcPr>
            <w:tcW w:w="3642" w:type="dxa"/>
            <w:shd w:val="clear" w:color="auto" w:fill="F3F3F3"/>
          </w:tcPr>
          <w:p w14:paraId="159F115F" w14:textId="77777777" w:rsidR="00F00408" w:rsidRDefault="00F00408" w:rsidP="00955C18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Страна</w:t>
            </w:r>
            <w:proofErr w:type="spellEnd"/>
          </w:p>
        </w:tc>
        <w:tc>
          <w:tcPr>
            <w:tcW w:w="6020" w:type="dxa"/>
          </w:tcPr>
          <w:p w14:paraId="126A24B5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5B766B41" w14:textId="77777777" w:rsidTr="00955C18">
        <w:trPr>
          <w:trHeight w:val="563"/>
        </w:trPr>
        <w:tc>
          <w:tcPr>
            <w:tcW w:w="3642" w:type="dxa"/>
            <w:shd w:val="clear" w:color="auto" w:fill="F3F3F3"/>
          </w:tcPr>
          <w:p w14:paraId="12A3B342" w14:textId="77777777" w:rsidR="00F00408" w:rsidRDefault="00F00408" w:rsidP="00955C18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Электронный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адрес</w:t>
            </w:r>
            <w:proofErr w:type="spellEnd"/>
          </w:p>
        </w:tc>
        <w:tc>
          <w:tcPr>
            <w:tcW w:w="6020" w:type="dxa"/>
          </w:tcPr>
          <w:p w14:paraId="2D20B96E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5265343D" w14:textId="77777777" w:rsidTr="00955C18">
        <w:trPr>
          <w:trHeight w:val="561"/>
        </w:trPr>
        <w:tc>
          <w:tcPr>
            <w:tcW w:w="3642" w:type="dxa"/>
            <w:shd w:val="clear" w:color="auto" w:fill="F3F3F3"/>
          </w:tcPr>
          <w:p w14:paraId="68FD8297" w14:textId="77777777" w:rsidR="00F00408" w:rsidRDefault="00F00408" w:rsidP="00955C18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Телефон</w:t>
            </w:r>
            <w:proofErr w:type="spellEnd"/>
          </w:p>
        </w:tc>
        <w:tc>
          <w:tcPr>
            <w:tcW w:w="6020" w:type="dxa"/>
          </w:tcPr>
          <w:p w14:paraId="6087BCDC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7A8E253C" w14:textId="77777777" w:rsidTr="00955C18">
        <w:trPr>
          <w:trHeight w:val="885"/>
        </w:trPr>
        <w:tc>
          <w:tcPr>
            <w:tcW w:w="3642" w:type="dxa"/>
            <w:shd w:val="clear" w:color="auto" w:fill="F3F3F3"/>
          </w:tcPr>
          <w:p w14:paraId="0F91ECB8" w14:textId="77777777" w:rsidR="00F00408" w:rsidRPr="00F00408" w:rsidRDefault="00F00408" w:rsidP="00955C18">
            <w:pPr>
              <w:pStyle w:val="TableParagraph"/>
              <w:spacing w:before="117"/>
              <w:ind w:left="107" w:right="480"/>
              <w:rPr>
                <w:b/>
                <w:sz w:val="28"/>
                <w:lang w:val="ru-RU"/>
              </w:rPr>
            </w:pPr>
            <w:r w:rsidRPr="00F00408">
              <w:rPr>
                <w:b/>
                <w:sz w:val="28"/>
                <w:lang w:val="ru-RU"/>
              </w:rPr>
              <w:t>ФИО, учёные степень и звание руководителя</w:t>
            </w:r>
          </w:p>
        </w:tc>
        <w:tc>
          <w:tcPr>
            <w:tcW w:w="6020" w:type="dxa"/>
          </w:tcPr>
          <w:p w14:paraId="6C32F92D" w14:textId="77777777" w:rsidR="00F00408" w:rsidRPr="00F00408" w:rsidRDefault="00F00408" w:rsidP="00955C1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00408" w14:paraId="76846E7E" w14:textId="77777777" w:rsidTr="00955C18">
        <w:trPr>
          <w:trHeight w:val="1204"/>
        </w:trPr>
        <w:tc>
          <w:tcPr>
            <w:tcW w:w="3642" w:type="dxa"/>
            <w:shd w:val="clear" w:color="auto" w:fill="F3F3F3"/>
          </w:tcPr>
          <w:p w14:paraId="3A377299" w14:textId="77777777" w:rsidR="00F00408" w:rsidRPr="00F00408" w:rsidRDefault="00F00408" w:rsidP="00955C18">
            <w:pPr>
              <w:pStyle w:val="TableParagraph"/>
              <w:spacing w:before="117"/>
              <w:ind w:left="107" w:right="1494"/>
              <w:jc w:val="both"/>
              <w:rPr>
                <w:b/>
                <w:sz w:val="28"/>
                <w:lang w:val="ru-RU"/>
              </w:rPr>
            </w:pPr>
            <w:r w:rsidRPr="00F00408">
              <w:rPr>
                <w:b/>
                <w:sz w:val="28"/>
                <w:lang w:val="ru-RU"/>
              </w:rPr>
              <w:t>ФИО соавторов (полностью), их должности</w:t>
            </w:r>
          </w:p>
        </w:tc>
        <w:tc>
          <w:tcPr>
            <w:tcW w:w="6020" w:type="dxa"/>
          </w:tcPr>
          <w:p w14:paraId="7C341E89" w14:textId="77777777" w:rsidR="00F00408" w:rsidRPr="00F00408" w:rsidRDefault="00F00408" w:rsidP="00955C1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00408" w14:paraId="608ECE88" w14:textId="77777777" w:rsidTr="00955C18">
        <w:trPr>
          <w:trHeight w:val="885"/>
        </w:trPr>
        <w:tc>
          <w:tcPr>
            <w:tcW w:w="3642" w:type="dxa"/>
            <w:shd w:val="clear" w:color="auto" w:fill="F3F3F3"/>
          </w:tcPr>
          <w:p w14:paraId="518FDA5F" w14:textId="77777777" w:rsidR="00F00408" w:rsidRDefault="00F00408" w:rsidP="00955C18">
            <w:pPr>
              <w:pStyle w:val="TableParagraph"/>
              <w:spacing w:before="117" w:line="242" w:lineRule="auto"/>
              <w:ind w:left="107" w:right="7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доклада</w:t>
            </w:r>
            <w:proofErr w:type="spellEnd"/>
          </w:p>
        </w:tc>
        <w:tc>
          <w:tcPr>
            <w:tcW w:w="6020" w:type="dxa"/>
          </w:tcPr>
          <w:p w14:paraId="16B95F6E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  <w:tr w:rsidR="00F00408" w14:paraId="5B77B3D3" w14:textId="77777777" w:rsidTr="00955C18">
        <w:trPr>
          <w:trHeight w:val="561"/>
        </w:trPr>
        <w:tc>
          <w:tcPr>
            <w:tcW w:w="3642" w:type="dxa"/>
            <w:shd w:val="clear" w:color="auto" w:fill="F3F3F3"/>
          </w:tcPr>
          <w:p w14:paraId="619633DC" w14:textId="77777777" w:rsidR="00F00408" w:rsidRDefault="00F00408" w:rsidP="00955C18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Секция</w:t>
            </w:r>
            <w:proofErr w:type="spellEnd"/>
          </w:p>
        </w:tc>
        <w:tc>
          <w:tcPr>
            <w:tcW w:w="6020" w:type="dxa"/>
          </w:tcPr>
          <w:p w14:paraId="5A5073CF" w14:textId="77777777" w:rsidR="00F00408" w:rsidRDefault="00F00408" w:rsidP="00955C18">
            <w:pPr>
              <w:pStyle w:val="TableParagraph"/>
              <w:rPr>
                <w:sz w:val="26"/>
              </w:rPr>
            </w:pPr>
          </w:p>
        </w:tc>
      </w:tr>
    </w:tbl>
    <w:p w14:paraId="1A3A8783" w14:textId="77777777" w:rsidR="00F00408" w:rsidRDefault="00F00408" w:rsidP="00F00408">
      <w:pPr>
        <w:pStyle w:val="a3"/>
        <w:rPr>
          <w:sz w:val="20"/>
        </w:rPr>
      </w:pPr>
    </w:p>
    <w:p w14:paraId="526D689B" w14:textId="77777777" w:rsidR="00F00408" w:rsidRDefault="00F00408" w:rsidP="00F00408">
      <w:pPr>
        <w:pStyle w:val="a3"/>
        <w:rPr>
          <w:sz w:val="20"/>
        </w:rPr>
      </w:pPr>
    </w:p>
    <w:p w14:paraId="4A52EF1B" w14:textId="77777777" w:rsidR="00F00408" w:rsidRDefault="00F00408" w:rsidP="00F00408">
      <w:pPr>
        <w:pStyle w:val="a3"/>
        <w:rPr>
          <w:sz w:val="20"/>
        </w:rPr>
      </w:pPr>
    </w:p>
    <w:p w14:paraId="6AABAEC1" w14:textId="77777777" w:rsidR="00F00408" w:rsidRDefault="00F00408" w:rsidP="00F00408">
      <w:pPr>
        <w:pStyle w:val="a3"/>
        <w:rPr>
          <w:sz w:val="20"/>
        </w:rPr>
      </w:pPr>
      <w:r>
        <w:rPr>
          <w:sz w:val="24"/>
        </w:rPr>
        <w:t>Секции конференции:</w:t>
      </w:r>
    </w:p>
    <w:p w14:paraId="575C1B0C" w14:textId="77777777" w:rsidR="00F00408" w:rsidRDefault="00F00408" w:rsidP="00F00408">
      <w:pPr>
        <w:ind w:left="814" w:right="3632"/>
        <w:rPr>
          <w:sz w:val="24"/>
        </w:rPr>
      </w:pPr>
      <w:r>
        <w:rPr>
          <w:sz w:val="24"/>
        </w:rPr>
        <w:t>1 – Подъёмно-транспортные и перегрузочные машины. 2 – Путевые, дорожные, строительные машины.</w:t>
      </w:r>
    </w:p>
    <w:p w14:paraId="03867BA5" w14:textId="77777777" w:rsidR="00F00408" w:rsidRDefault="00F00408" w:rsidP="00F00408">
      <w:pPr>
        <w:spacing w:before="1"/>
        <w:ind w:left="814" w:right="488"/>
        <w:rPr>
          <w:sz w:val="24"/>
        </w:rPr>
      </w:pPr>
      <w:r>
        <w:rPr>
          <w:sz w:val="24"/>
        </w:rPr>
        <w:t>3 – Подъёмно-транспортные манипуляторы, роботы и робототехнические комплексы. 4 – Складская и транспортная логистика.</w:t>
      </w:r>
    </w:p>
    <w:p w14:paraId="59422C13" w14:textId="77777777" w:rsidR="00F00408" w:rsidRDefault="00F00408" w:rsidP="00F00408">
      <w:pPr>
        <w:ind w:left="814"/>
        <w:rPr>
          <w:sz w:val="24"/>
        </w:rPr>
      </w:pPr>
      <w:r>
        <w:rPr>
          <w:sz w:val="24"/>
        </w:rPr>
        <w:t>5 – Другая секция.</w:t>
      </w:r>
    </w:p>
    <w:p w14:paraId="5AA1CB83" w14:textId="77777777" w:rsidR="00F00408" w:rsidRDefault="00F00408" w:rsidP="00F00408">
      <w:pPr>
        <w:pStyle w:val="a3"/>
        <w:rPr>
          <w:sz w:val="20"/>
        </w:rPr>
      </w:pPr>
    </w:p>
    <w:p w14:paraId="0C094F0A" w14:textId="77777777" w:rsidR="00F00408" w:rsidRDefault="00F00408" w:rsidP="00F00408">
      <w:pPr>
        <w:pStyle w:val="a3"/>
        <w:rPr>
          <w:sz w:val="20"/>
        </w:rPr>
      </w:pPr>
    </w:p>
    <w:p w14:paraId="5C29DC11" w14:textId="77777777" w:rsidR="00F00408" w:rsidRDefault="00F00408" w:rsidP="00F00408">
      <w:pPr>
        <w:pStyle w:val="a3"/>
        <w:spacing w:before="10"/>
        <w:rPr>
          <w:sz w:val="26"/>
        </w:rPr>
      </w:pPr>
    </w:p>
    <w:p w14:paraId="4CEC632C" w14:textId="77777777" w:rsidR="00F00408" w:rsidRDefault="00F00408" w:rsidP="00F00408">
      <w:pPr>
        <w:pStyle w:val="a3"/>
        <w:spacing w:before="1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46955" wp14:editId="6C09B473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182943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2C5D1" id="Rectangle 5" o:spid="_x0000_s1026" style="position:absolute;margin-left:56.65pt;margin-top:17.4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23A57783" w14:textId="77777777" w:rsidR="00F00408" w:rsidRDefault="00F00408" w:rsidP="00F00408">
      <w:pPr>
        <w:spacing w:before="73"/>
        <w:ind w:left="112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Анкета заполняется на контактное лицо.</w:t>
      </w:r>
    </w:p>
    <w:p w14:paraId="679998A4" w14:textId="3DF1DF5C" w:rsidR="00EC599E" w:rsidRDefault="00EC599E" w:rsidP="00DE1549">
      <w:pPr>
        <w:pStyle w:val="1"/>
        <w:jc w:val="right"/>
      </w:pPr>
      <w:bookmarkStart w:id="0" w:name="_GoBack"/>
      <w:bookmarkEnd w:id="0"/>
    </w:p>
    <w:sectPr w:rsidR="00EC599E" w:rsidSect="00DE1549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228"/>
    <w:multiLevelType w:val="hybridMultilevel"/>
    <w:tmpl w:val="6F6A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E20"/>
    <w:multiLevelType w:val="hybridMultilevel"/>
    <w:tmpl w:val="0772FB3C"/>
    <w:lvl w:ilvl="0" w:tplc="D8FE0D42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A809A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5780F3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EF9CB260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A724978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A322013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D5C8F110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8E6C332A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55145D4A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2">
    <w:nsid w:val="2ECA2D6E"/>
    <w:multiLevelType w:val="hybridMultilevel"/>
    <w:tmpl w:val="17FEC18A"/>
    <w:lvl w:ilvl="0" w:tplc="7310A662">
      <w:start w:val="1"/>
      <w:numFmt w:val="decimal"/>
      <w:lvlText w:val="%1."/>
      <w:lvlJc w:val="left"/>
      <w:pPr>
        <w:ind w:left="12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CEF148">
      <w:numFmt w:val="bullet"/>
      <w:lvlText w:val="•"/>
      <w:lvlJc w:val="left"/>
      <w:pPr>
        <w:ind w:left="2130" w:hanging="202"/>
      </w:pPr>
      <w:rPr>
        <w:rFonts w:hint="default"/>
        <w:lang w:val="ru-RU" w:eastAsia="en-US" w:bidi="ar-SA"/>
      </w:rPr>
    </w:lvl>
    <w:lvl w:ilvl="2" w:tplc="EDF441C4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  <w:lvl w:ilvl="3" w:tplc="634EFFC4">
      <w:numFmt w:val="bullet"/>
      <w:lvlText w:val="•"/>
      <w:lvlJc w:val="left"/>
      <w:pPr>
        <w:ind w:left="3911" w:hanging="202"/>
      </w:pPr>
      <w:rPr>
        <w:rFonts w:hint="default"/>
        <w:lang w:val="ru-RU" w:eastAsia="en-US" w:bidi="ar-SA"/>
      </w:rPr>
    </w:lvl>
    <w:lvl w:ilvl="4" w:tplc="C9E62110">
      <w:numFmt w:val="bullet"/>
      <w:lvlText w:val="•"/>
      <w:lvlJc w:val="left"/>
      <w:pPr>
        <w:ind w:left="4802" w:hanging="202"/>
      </w:pPr>
      <w:rPr>
        <w:rFonts w:hint="default"/>
        <w:lang w:val="ru-RU" w:eastAsia="en-US" w:bidi="ar-SA"/>
      </w:rPr>
    </w:lvl>
    <w:lvl w:ilvl="5" w:tplc="D0F856B0">
      <w:numFmt w:val="bullet"/>
      <w:lvlText w:val="•"/>
      <w:lvlJc w:val="left"/>
      <w:pPr>
        <w:ind w:left="5693" w:hanging="202"/>
      </w:pPr>
      <w:rPr>
        <w:rFonts w:hint="default"/>
        <w:lang w:val="ru-RU" w:eastAsia="en-US" w:bidi="ar-SA"/>
      </w:rPr>
    </w:lvl>
    <w:lvl w:ilvl="6" w:tplc="071E706C">
      <w:numFmt w:val="bullet"/>
      <w:lvlText w:val="•"/>
      <w:lvlJc w:val="left"/>
      <w:pPr>
        <w:ind w:left="6583" w:hanging="202"/>
      </w:pPr>
      <w:rPr>
        <w:rFonts w:hint="default"/>
        <w:lang w:val="ru-RU" w:eastAsia="en-US" w:bidi="ar-SA"/>
      </w:rPr>
    </w:lvl>
    <w:lvl w:ilvl="7" w:tplc="690A3B76">
      <w:numFmt w:val="bullet"/>
      <w:lvlText w:val="•"/>
      <w:lvlJc w:val="left"/>
      <w:pPr>
        <w:ind w:left="7474" w:hanging="202"/>
      </w:pPr>
      <w:rPr>
        <w:rFonts w:hint="default"/>
        <w:lang w:val="ru-RU" w:eastAsia="en-US" w:bidi="ar-SA"/>
      </w:rPr>
    </w:lvl>
    <w:lvl w:ilvl="8" w:tplc="A0881E80">
      <w:numFmt w:val="bullet"/>
      <w:lvlText w:val="•"/>
      <w:lvlJc w:val="left"/>
      <w:pPr>
        <w:ind w:left="8365" w:hanging="202"/>
      </w:pPr>
      <w:rPr>
        <w:rFonts w:hint="default"/>
        <w:lang w:val="ru-RU" w:eastAsia="en-US" w:bidi="ar-SA"/>
      </w:rPr>
    </w:lvl>
  </w:abstractNum>
  <w:abstractNum w:abstractNumId="3">
    <w:nsid w:val="2FAF0EFF"/>
    <w:multiLevelType w:val="hybridMultilevel"/>
    <w:tmpl w:val="EBA23F52"/>
    <w:lvl w:ilvl="0" w:tplc="3B6E3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tzA0MjGzNLI0MjJR0lEKTi0uzszPAykwrAUAJWmY1SwAAAA="/>
  </w:docVars>
  <w:rsids>
    <w:rsidRoot w:val="00D94527"/>
    <w:rsid w:val="005E46C1"/>
    <w:rsid w:val="00A73A72"/>
    <w:rsid w:val="00B35E87"/>
    <w:rsid w:val="00CE4640"/>
    <w:rsid w:val="00D314AD"/>
    <w:rsid w:val="00D94527"/>
    <w:rsid w:val="00DE1549"/>
    <w:rsid w:val="00EC599E"/>
    <w:rsid w:val="00F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C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00408"/>
    <w:pPr>
      <w:spacing w:before="71"/>
      <w:ind w:left="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0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04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04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0408"/>
    <w:pPr>
      <w:ind w:left="1248" w:firstLine="396"/>
    </w:pPr>
  </w:style>
  <w:style w:type="paragraph" w:customStyle="1" w:styleId="TableParagraph">
    <w:name w:val="Table Paragraph"/>
    <w:basedOn w:val="a"/>
    <w:uiPriority w:val="1"/>
    <w:qFormat/>
    <w:rsid w:val="00F0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00408"/>
    <w:pPr>
      <w:spacing w:before="71"/>
      <w:ind w:left="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0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04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04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0408"/>
    <w:pPr>
      <w:ind w:left="1248" w:firstLine="396"/>
    </w:pPr>
  </w:style>
  <w:style w:type="paragraph" w:customStyle="1" w:styleId="TableParagraph">
    <w:name w:val="Table Paragraph"/>
    <w:basedOn w:val="a"/>
    <w:uiPriority w:val="1"/>
    <w:qFormat/>
    <w:rsid w:val="00F0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Алеветдинова</dc:creator>
  <cp:lastModifiedBy>User</cp:lastModifiedBy>
  <cp:revision>3</cp:revision>
  <dcterms:created xsi:type="dcterms:W3CDTF">2021-03-03T09:47:00Z</dcterms:created>
  <dcterms:modified xsi:type="dcterms:W3CDTF">2021-03-03T09:58:00Z</dcterms:modified>
</cp:coreProperties>
</file>